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Topstep Hiring Team</w:t>
      </w:r>
    </w:p>
    <w:p>
      <w:pPr>
        <w:pStyle w:val="CoverSubject"/>
      </w:pPr>
      <w:r>
        <w:t xml:space="preserve">Re: Software Engineer</w:t>
      </w:r>
    </w:p>
    <w:p>
      <w:pPr>
        <w:pStyle w:val="CoverSalutation"/>
      </w:pPr>
      <w:r>
        <w:t xml:space="preserve">Dear Hiring Manager,</w:t>
      </w:r>
    </w:p>
    <w:p>
      <w:pPr>
        <w:pStyle w:val="CoverBody"/>
      </w:pPr>
      <w:r>
        <w:t xml:space="preserve">I am writing to express interest in the Software Engineer role at Topstep. I bring nearly 20 years of professional .NET development experience, with a strong focus on backend systems, C#, and SQL Server. For the past several years I have designed and supported integration solutions and REST APIs that power partner integrations and business-critical workflows — work that aligns with Topstep’s needs for reliable services that carry real financial risk.</w:t>
      </w:r>
    </w:p>
    <w:p>
      <w:pPr>
        <w:pStyle w:val="CoverBody"/>
      </w:pPr>
      <w:r>
        <w:t xml:space="preserve">At Logistics Plus I developed and maintained integration solutions using C#, ASP.NET, SQL Server, REST APIs, and ANSI X12 EDI for seven trading partners, including two Fortune Global 500 customers. I’ve diagnosed and resolved production issues in SFTP-based pipelines, refactored validation logic to reduce technical debt, and maintained APIs by assigning access permissions and investigating endpoint defects. Earlier contract work included architecting data ingestion pipelines, designing SQL Server schemas, and delivering RESTful APIs used for customer integration and reporting.</w:t>
      </w:r>
    </w:p>
    <w:p>
      <w:pPr>
        <w:pStyle w:val="CoverBody"/>
      </w:pPr>
      <w:r>
        <w:t xml:space="preserve">I have approximately six months of production microservices experience and continued interest in expanding my skills in distributed systems, observability, and cloud-native patterns. I am comfortable working across the stack when required, have used Swagger and Postman for endpoint inspection and testing, and bring practical experience with Azure SQL and Azure Service Bus from integration projects.</w:t>
      </w:r>
    </w:p>
    <w:p>
      <w:pPr>
        <w:pStyle w:val="CoverBody"/>
      </w:pPr>
      <w:r>
        <w:t xml:space="preserve">I am drawn to Topstep’s emphasis on ownership of production systems and the opportunity to contribute to real-time trading platform components. My background in stabilizing integrations, debugging production incidents, and modernizing legacy systems positions me to take on the responsibilities you describe while continuing to grow under the guidance of senior engineers.</w:t>
      </w:r>
    </w:p>
    <w:p>
      <w:pPr>
        <w:pStyle w:val="CoverBody"/>
      </w:pPr>
      <w:r>
        <w:t xml:space="preserve">Thank you for considering my application. I look forward to the opportunity to discuss how my experience with .NET backend development, API integration, and SQL Server architecture can support Topstep’s trading platform.</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